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1"/>
        <w:gridCol w:w="3641"/>
        <w:gridCol w:w="3608"/>
      </w:tblGrid>
      <w:tr w:rsidR="00010DA9" w:rsidRPr="00010DA9" w:rsidTr="009D704B">
        <w:trPr>
          <w:tblCellSpacing w:w="15" w:type="dxa"/>
        </w:trPr>
        <w:tc>
          <w:tcPr>
            <w:tcW w:w="1632" w:type="pct"/>
            <w:vAlign w:val="center"/>
            <w:hideMark/>
          </w:tcPr>
          <w:p w:rsidR="00010DA9" w:rsidRPr="00010DA9" w:rsidRDefault="00010DA9" w:rsidP="00010D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2BFD33" wp14:editId="6A9D4DE3">
                  <wp:extent cx="1047750" cy="1047750"/>
                  <wp:effectExtent l="0" t="0" r="0" b="0"/>
                  <wp:docPr id="4" name="Picture 4" descr="http://www.af.mil/DesktopModules/ArticleCS/Templates/Air%20Force%20-%20Biography/bio_se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f.mil/DesktopModules/ArticleCS/Templates/Air%20Force%20-%20Biography/bio_se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pct"/>
            <w:vAlign w:val="center"/>
            <w:hideMark/>
          </w:tcPr>
          <w:p w:rsidR="00072D11" w:rsidRPr="009D704B" w:rsidRDefault="00072D11" w:rsidP="009D704B">
            <w:pPr>
              <w:ind w:left="-75"/>
              <w:jc w:val="center"/>
              <w:rPr>
                <w:rFonts w:ascii="Times New Roman" w:eastAsia="Times New Roman" w:hAnsi="Times New Roman" w:cs="Times New Roman"/>
                <w:sz w:val="36"/>
                <w:szCs w:val="38"/>
              </w:rPr>
            </w:pPr>
            <w:r w:rsidRPr="009D704B">
              <w:rPr>
                <w:rFonts w:ascii="Times New Roman" w:eastAsia="Times New Roman" w:hAnsi="Times New Roman" w:cs="Times New Roman"/>
                <w:sz w:val="36"/>
                <w:szCs w:val="38"/>
              </w:rPr>
              <w:t xml:space="preserve">Lt </w:t>
            </w:r>
            <w:r w:rsidR="009D704B" w:rsidRPr="009D704B">
              <w:rPr>
                <w:rFonts w:ascii="Times New Roman" w:eastAsia="Times New Roman" w:hAnsi="Times New Roman" w:cs="Times New Roman"/>
                <w:sz w:val="36"/>
                <w:szCs w:val="38"/>
              </w:rPr>
              <w:t xml:space="preserve"> </w:t>
            </w:r>
            <w:r w:rsidRPr="009D704B">
              <w:rPr>
                <w:rFonts w:ascii="Times New Roman" w:eastAsia="Times New Roman" w:hAnsi="Times New Roman" w:cs="Times New Roman"/>
                <w:sz w:val="36"/>
                <w:szCs w:val="38"/>
              </w:rPr>
              <w:t xml:space="preserve">Col </w:t>
            </w:r>
            <w:r w:rsidR="009D704B" w:rsidRPr="009D704B">
              <w:rPr>
                <w:rFonts w:ascii="Times New Roman" w:eastAsia="Times New Roman" w:hAnsi="Times New Roman" w:cs="Times New Roman"/>
                <w:sz w:val="36"/>
                <w:szCs w:val="38"/>
              </w:rPr>
              <w:t>Jonathon Byrnes</w:t>
            </w:r>
          </w:p>
          <w:p w:rsidR="00072D11" w:rsidRPr="00072D11" w:rsidRDefault="00072D11" w:rsidP="009D704B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“</w:t>
            </w:r>
            <w:r w:rsidR="009D704B">
              <w:rPr>
                <w:rFonts w:ascii="Times New Roman" w:eastAsia="Times New Roman" w:hAnsi="Times New Roman" w:cs="Times New Roman"/>
                <w:sz w:val="40"/>
                <w:szCs w:val="40"/>
              </w:rPr>
              <w:t>JB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”</w:t>
            </w:r>
          </w:p>
        </w:tc>
        <w:tc>
          <w:tcPr>
            <w:tcW w:w="1631" w:type="pct"/>
            <w:vAlign w:val="center"/>
            <w:hideMark/>
          </w:tcPr>
          <w:p w:rsidR="00010DA9" w:rsidRPr="00010DA9" w:rsidRDefault="00010DA9" w:rsidP="00010D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212B7F" wp14:editId="1C8E7AFC">
                  <wp:extent cx="1314450" cy="1047750"/>
                  <wp:effectExtent l="0" t="0" r="0" b="0"/>
                  <wp:docPr id="2" name="Picture 2" descr="http://www.af.mil/DesktopModules/ArticleCS/Templates/Air%20Force%20-%20Biography/bio_flag_wing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f.mil/DesktopModules/ArticleCS/Templates/Air%20Force%20-%20Biography/bio_flag_wing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DA9" w:rsidRPr="00010DA9" w:rsidTr="009D704B">
        <w:trPr>
          <w:tblCellSpacing w:w="15" w:type="dxa"/>
        </w:trPr>
        <w:tc>
          <w:tcPr>
            <w:tcW w:w="4972" w:type="pct"/>
            <w:gridSpan w:val="3"/>
            <w:shd w:val="clear" w:color="auto" w:fill="000000"/>
            <w:vAlign w:val="center"/>
            <w:hideMark/>
          </w:tcPr>
          <w:p w:rsidR="00010DA9" w:rsidRPr="00010DA9" w:rsidRDefault="00010DA9" w:rsidP="00010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A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7"/>
                <w:szCs w:val="27"/>
              </w:rPr>
              <w:t>U N I T E D   S T A T E S   A I R   F O R C E</w:t>
            </w:r>
          </w:p>
        </w:tc>
      </w:tr>
    </w:tbl>
    <w:p w:rsidR="00010DA9" w:rsidRPr="00010DA9" w:rsidRDefault="00523F32" w:rsidP="00010D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#a0a0a0" stroked="f"/>
        </w:pict>
      </w:r>
    </w:p>
    <w:p w:rsidR="00763F54" w:rsidRDefault="00523F32" w:rsidP="00D81A0D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3037421" wp14:editId="468AE590">
            <wp:simplePos x="0" y="0"/>
            <wp:positionH relativeFrom="margin">
              <wp:align>right</wp:align>
            </wp:positionH>
            <wp:positionV relativeFrom="paragraph">
              <wp:posOffset>191770</wp:posOffset>
            </wp:positionV>
            <wp:extent cx="2138531" cy="27146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 rotWithShape="1">
                    <a:blip r:embed="rId7" cstate="print"/>
                    <a:srcRect l="4078" r="5068" b="7787"/>
                    <a:stretch/>
                  </pic:blipFill>
                  <pic:spPr bwMode="auto">
                    <a:xfrm>
                      <a:off x="0" y="0"/>
                      <a:ext cx="2138531" cy="271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D11"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0886BF27" wp14:editId="346000A1">
                <wp:extent cx="4476466" cy="2724150"/>
                <wp:effectExtent l="0" t="0" r="19685" b="1905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466" cy="272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D11" w:rsidRPr="00072D11" w:rsidRDefault="00072D11" w:rsidP="00072D11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72D11" w:rsidRPr="008B18F8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Duty Title: </w:t>
                            </w:r>
                            <w:r w:rsidR="008B18F8" w:rsidRP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AU Fellow, CSAF Leadership Course</w:t>
                            </w:r>
                          </w:p>
                          <w:p w:rsidR="00072D11" w:rsidRPr="008B18F8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72D11" w:rsidRPr="008B18F8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Hometown: </w:t>
                            </w:r>
                            <w:r w:rsidR="009D70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Springfield, Massachusetts</w:t>
                            </w:r>
                          </w:p>
                          <w:p w:rsidR="00072D11" w:rsidRPr="008B18F8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72D11" w:rsidRPr="008B18F8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Myers-Briggs: E</w:t>
                            </w:r>
                            <w:r w:rsidR="009D70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 w:rsidRP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  <w:r w:rsidR="009D70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 w:rsid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Primary Voice: </w:t>
                            </w:r>
                            <w:r w:rsidR="009D70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Creative</w:t>
                            </w:r>
                          </w:p>
                          <w:p w:rsidR="00072D11" w:rsidRPr="008B18F8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72D11" w:rsidRPr="008B18F8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 AFSC: 32E (Civil Engineer)</w:t>
                            </w:r>
                          </w:p>
                          <w:p w:rsidR="00072D11" w:rsidRPr="008B18F8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8396A" w:rsidRPr="008B18F8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Biggest Lesson From Command:  </w:t>
                            </w:r>
                            <w:r w:rsidR="009D70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Delegate everything that does not require your action—you get more diversity of thought, empower those that work for you to act decisively, and free up your calendar to focus on </w:t>
                            </w:r>
                            <w:r w:rsidR="00523F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those items that REQUIRE your focus.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86BF2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352.5pt;height:2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" fillcolor="white [3201]" strokeweight=".5pt">
                <v:textbox>
                  <w:txbxContent>
                    <w:p w:rsidR="00072D11" w:rsidRPr="00072D11" w:rsidRDefault="00072D11" w:rsidP="00072D11">
                      <w:pPr>
                        <w:rPr>
                          <w:sz w:val="24"/>
                        </w:rPr>
                      </w:pPr>
                    </w:p>
                    <w:p w:rsidR="00072D11" w:rsidRPr="008B18F8" w:rsidRDefault="00072D1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Duty Title: </w:t>
                      </w:r>
                      <w:r w:rsidR="008B18F8" w:rsidRP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AU Fellow, CSAF Leadership Course</w:t>
                      </w:r>
                    </w:p>
                    <w:p w:rsidR="00072D11" w:rsidRPr="008B18F8" w:rsidRDefault="00072D1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72D11" w:rsidRPr="008B18F8" w:rsidRDefault="00072D1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Hometown: </w:t>
                      </w:r>
                      <w:r w:rsidR="009D70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Springfield, Massachusetts</w:t>
                      </w:r>
                    </w:p>
                    <w:p w:rsidR="00072D11" w:rsidRPr="008B18F8" w:rsidRDefault="00072D1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72D11" w:rsidRPr="008B18F8" w:rsidRDefault="00072D1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Myers-Briggs: E</w:t>
                      </w:r>
                      <w:r w:rsidR="009D70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  <w:r w:rsidRP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  <w:r w:rsidR="009D70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</w:t>
                      </w:r>
                      <w:r w:rsid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Primary Voice: </w:t>
                      </w:r>
                      <w:r w:rsidR="009D70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Creative</w:t>
                      </w:r>
                    </w:p>
                    <w:p w:rsidR="00072D11" w:rsidRPr="008B18F8" w:rsidRDefault="00072D1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72D11" w:rsidRPr="008B18F8" w:rsidRDefault="00072D1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 AFSC: 32E (Civil Engineer)</w:t>
                      </w:r>
                    </w:p>
                    <w:p w:rsidR="00072D11" w:rsidRPr="008B18F8" w:rsidRDefault="00072D1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8396A" w:rsidRPr="008B18F8" w:rsidRDefault="00072D1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Biggest Lesson From Command:  </w:t>
                      </w:r>
                      <w:r w:rsidR="009D70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Delegate everything that does not require your action—you get more diversity of thought, empower those that work for you to act decisively, and free up your calendar to focus on </w:t>
                      </w:r>
                      <w:r w:rsidR="00523F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those items that REQUIRE your focus.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32F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9259B9" w:rsidRDefault="009259B9" w:rsidP="00763F54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9176EA" w:rsidRPr="00592C9C" w:rsidRDefault="00763F54" w:rsidP="00763F54">
      <w:pPr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92C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</w:t>
      </w:r>
      <w:r w:rsidR="009176EA" w:rsidRPr="00592C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DUCATION</w:t>
      </w:r>
    </w:p>
    <w:p w:rsidR="009176EA" w:rsidRPr="00A26398" w:rsidRDefault="00872513" w:rsidP="00763F54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199</w:t>
      </w:r>
      <w:r w:rsidR="009D704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9</w:t>
      </w:r>
      <w:r w:rsidRP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Bachelor of Science</w:t>
      </w:r>
      <w:r w:rsid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in Civil Engineering</w:t>
      </w:r>
      <w:r w:rsidR="009176EA" w:rsidRP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United States Air Force Academy, Colorado Springs, CO</w:t>
      </w:r>
    </w:p>
    <w:p w:rsidR="009D704B" w:rsidRDefault="009D704B" w:rsidP="009D704B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 xml:space="preserve">Master of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Science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Construction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Arizona State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University,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Tempe, AZ</w:t>
      </w:r>
    </w:p>
    <w:p w:rsidR="009176EA" w:rsidRDefault="009176EA" w:rsidP="00763F54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200</w:t>
      </w:r>
      <w:r w:rsidR="009D704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4</w:t>
      </w:r>
      <w:r w:rsidRP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Squadron Office</w:t>
      </w:r>
      <w:r w:rsidR="0067152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</w:t>
      </w:r>
      <w:r w:rsidRP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School, Maxwell AFB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AL</w:t>
      </w:r>
    </w:p>
    <w:p w:rsidR="009176EA" w:rsidRPr="00A26398" w:rsidRDefault="009176EA" w:rsidP="009176EA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201</w:t>
      </w:r>
      <w:r w:rsidR="009D704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 xml:space="preserve">Air </w:t>
      </w:r>
      <w:r w:rsidRP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Command and Staff College, </w:t>
      </w:r>
      <w:r w:rsidR="009D704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by correspondence</w:t>
      </w:r>
    </w:p>
    <w:p w:rsidR="00072D11" w:rsidRDefault="00523F32" w:rsidP="009176EA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23F3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2017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523F3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Joint Combined Warfighting School, National Defense University, NSA Hampton Roads, V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</w:t>
      </w:r>
    </w:p>
    <w:p w:rsidR="00523F32" w:rsidRPr="00671527" w:rsidRDefault="00523F32" w:rsidP="009176EA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B151B5" w:rsidRDefault="00072D11" w:rsidP="009176EA">
      <w:pPr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COMMAND </w:t>
      </w:r>
      <w:r w:rsidR="00B151B5" w:rsidRPr="00B151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ASSIGNMENTS</w:t>
      </w:r>
    </w:p>
    <w:p w:rsidR="009259B9" w:rsidRDefault="00072D11" w:rsidP="000200E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C3AFD">
        <w:rPr>
          <w:rFonts w:ascii="Times New Roman" w:hAnsi="Times New Roman" w:cs="Times New Roman"/>
          <w:sz w:val="24"/>
          <w:szCs w:val="24"/>
        </w:rPr>
        <w:t xml:space="preserve">. </w:t>
      </w:r>
      <w:r w:rsidR="009D704B">
        <w:rPr>
          <w:rFonts w:ascii="Times New Roman" w:hAnsi="Times New Roman" w:cs="Times New Roman"/>
          <w:sz w:val="24"/>
          <w:szCs w:val="24"/>
        </w:rPr>
        <w:t>Sep</w:t>
      </w:r>
      <w:r w:rsidR="001C3AFD">
        <w:rPr>
          <w:rFonts w:ascii="Times New Roman" w:hAnsi="Times New Roman" w:cs="Times New Roman"/>
          <w:sz w:val="24"/>
          <w:szCs w:val="24"/>
        </w:rPr>
        <w:t xml:space="preserve"> </w:t>
      </w:r>
      <w:r w:rsidR="009D704B">
        <w:rPr>
          <w:rFonts w:ascii="Times New Roman" w:hAnsi="Times New Roman" w:cs="Times New Roman"/>
          <w:sz w:val="24"/>
          <w:szCs w:val="24"/>
        </w:rPr>
        <w:t>2011</w:t>
      </w:r>
      <w:r w:rsidR="001C3AFD">
        <w:rPr>
          <w:rFonts w:ascii="Times New Roman" w:hAnsi="Times New Roman" w:cs="Times New Roman"/>
          <w:sz w:val="24"/>
          <w:szCs w:val="24"/>
        </w:rPr>
        <w:t xml:space="preserve"> – </w:t>
      </w:r>
      <w:r w:rsidR="009D704B">
        <w:rPr>
          <w:rFonts w:ascii="Times New Roman" w:hAnsi="Times New Roman" w:cs="Times New Roman"/>
          <w:sz w:val="24"/>
          <w:szCs w:val="24"/>
        </w:rPr>
        <w:t>Apr 2012</w:t>
      </w:r>
      <w:r w:rsidR="009259B9">
        <w:rPr>
          <w:rFonts w:ascii="Times New Roman" w:hAnsi="Times New Roman" w:cs="Times New Roman"/>
          <w:sz w:val="24"/>
          <w:szCs w:val="24"/>
        </w:rPr>
        <w:t xml:space="preserve">, Commander, </w:t>
      </w:r>
      <w:r w:rsidR="009D704B">
        <w:rPr>
          <w:rFonts w:ascii="Times New Roman" w:hAnsi="Times New Roman" w:cs="Times New Roman"/>
          <w:sz w:val="24"/>
          <w:szCs w:val="24"/>
        </w:rPr>
        <w:t>405</w:t>
      </w:r>
      <w:r w:rsidR="009D704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259B9">
        <w:rPr>
          <w:rFonts w:ascii="Times New Roman" w:hAnsi="Times New Roman" w:cs="Times New Roman"/>
          <w:sz w:val="24"/>
          <w:szCs w:val="24"/>
        </w:rPr>
        <w:t xml:space="preserve"> </w:t>
      </w:r>
      <w:r w:rsidR="009D704B">
        <w:rPr>
          <w:rFonts w:ascii="Times New Roman" w:hAnsi="Times New Roman" w:cs="Times New Roman"/>
          <w:sz w:val="24"/>
          <w:szCs w:val="24"/>
        </w:rPr>
        <w:t xml:space="preserve">Expeditionary </w:t>
      </w:r>
      <w:r w:rsidR="009259B9">
        <w:rPr>
          <w:rFonts w:ascii="Times New Roman" w:hAnsi="Times New Roman" w:cs="Times New Roman"/>
          <w:sz w:val="24"/>
          <w:szCs w:val="24"/>
        </w:rPr>
        <w:t xml:space="preserve">Civil Engineer Squadron, </w:t>
      </w:r>
      <w:r w:rsidR="009D704B">
        <w:rPr>
          <w:rFonts w:ascii="Times New Roman" w:hAnsi="Times New Roman" w:cs="Times New Roman"/>
          <w:sz w:val="24"/>
          <w:szCs w:val="24"/>
        </w:rPr>
        <w:t xml:space="preserve">RAFO </w:t>
      </w:r>
      <w:proofErr w:type="spellStart"/>
      <w:r w:rsidR="009D704B">
        <w:rPr>
          <w:rFonts w:ascii="Times New Roman" w:hAnsi="Times New Roman" w:cs="Times New Roman"/>
          <w:sz w:val="24"/>
          <w:szCs w:val="24"/>
        </w:rPr>
        <w:t>Thumrait</w:t>
      </w:r>
      <w:proofErr w:type="spellEnd"/>
      <w:r w:rsidR="009259B9">
        <w:rPr>
          <w:rFonts w:ascii="Times New Roman" w:hAnsi="Times New Roman" w:cs="Times New Roman"/>
          <w:sz w:val="24"/>
          <w:szCs w:val="24"/>
        </w:rPr>
        <w:t xml:space="preserve">, </w:t>
      </w:r>
      <w:r w:rsidR="009D704B">
        <w:rPr>
          <w:rFonts w:ascii="Times New Roman" w:hAnsi="Times New Roman" w:cs="Times New Roman"/>
          <w:sz w:val="24"/>
          <w:szCs w:val="24"/>
        </w:rPr>
        <w:t>Oman</w:t>
      </w:r>
    </w:p>
    <w:p w:rsidR="001C3AFD" w:rsidRDefault="00072D11" w:rsidP="000200E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D704B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9D704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Jun 201</w:t>
      </w:r>
      <w:r w:rsidR="009D704B">
        <w:rPr>
          <w:rFonts w:ascii="Times New Roman" w:hAnsi="Times New Roman" w:cs="Times New Roman"/>
          <w:sz w:val="24"/>
          <w:szCs w:val="24"/>
        </w:rPr>
        <w:t>7</w:t>
      </w:r>
      <w:r w:rsidR="001C3AFD">
        <w:rPr>
          <w:rFonts w:ascii="Times New Roman" w:hAnsi="Times New Roman" w:cs="Times New Roman"/>
          <w:sz w:val="24"/>
          <w:szCs w:val="24"/>
        </w:rPr>
        <w:t>, Command</w:t>
      </w:r>
      <w:r w:rsidR="006C2AE8">
        <w:rPr>
          <w:rFonts w:ascii="Times New Roman" w:hAnsi="Times New Roman" w:cs="Times New Roman"/>
          <w:sz w:val="24"/>
          <w:szCs w:val="24"/>
        </w:rPr>
        <w:t>er</w:t>
      </w:r>
      <w:r w:rsidR="001C3AFD">
        <w:rPr>
          <w:rFonts w:ascii="Times New Roman" w:hAnsi="Times New Roman" w:cs="Times New Roman"/>
          <w:sz w:val="24"/>
          <w:szCs w:val="24"/>
        </w:rPr>
        <w:t xml:space="preserve">, </w:t>
      </w:r>
      <w:r w:rsidR="009D704B">
        <w:rPr>
          <w:rFonts w:ascii="Times New Roman" w:hAnsi="Times New Roman" w:cs="Times New Roman"/>
          <w:sz w:val="24"/>
          <w:szCs w:val="24"/>
        </w:rPr>
        <w:t>48</w:t>
      </w:r>
      <w:r w:rsidR="009D704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C3AFD">
        <w:rPr>
          <w:rFonts w:ascii="Times New Roman" w:hAnsi="Times New Roman" w:cs="Times New Roman"/>
          <w:sz w:val="24"/>
          <w:szCs w:val="24"/>
        </w:rPr>
        <w:t xml:space="preserve"> Civil Engineer Squadron, </w:t>
      </w:r>
      <w:r w:rsidR="009D704B">
        <w:rPr>
          <w:rFonts w:ascii="Times New Roman" w:hAnsi="Times New Roman" w:cs="Times New Roman"/>
          <w:sz w:val="24"/>
          <w:szCs w:val="24"/>
        </w:rPr>
        <w:t xml:space="preserve">RAF </w:t>
      </w:r>
      <w:proofErr w:type="spellStart"/>
      <w:r w:rsidR="009D704B">
        <w:rPr>
          <w:rFonts w:ascii="Times New Roman" w:hAnsi="Times New Roman" w:cs="Times New Roman"/>
          <w:sz w:val="24"/>
          <w:szCs w:val="24"/>
        </w:rPr>
        <w:t>Lakenheath</w:t>
      </w:r>
      <w:proofErr w:type="spellEnd"/>
      <w:r w:rsidR="001C3AFD">
        <w:rPr>
          <w:rFonts w:ascii="Times New Roman" w:hAnsi="Times New Roman" w:cs="Times New Roman"/>
          <w:sz w:val="24"/>
          <w:szCs w:val="24"/>
        </w:rPr>
        <w:t xml:space="preserve">, </w:t>
      </w:r>
      <w:r w:rsidR="009D704B">
        <w:rPr>
          <w:rFonts w:ascii="Times New Roman" w:hAnsi="Times New Roman" w:cs="Times New Roman"/>
          <w:sz w:val="24"/>
          <w:szCs w:val="24"/>
        </w:rPr>
        <w:t>England</w:t>
      </w:r>
    </w:p>
    <w:p w:rsidR="00B151B5" w:rsidRDefault="00B151B5" w:rsidP="00E6140A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bookmarkStart w:id="0" w:name="_GoBack"/>
      <w:bookmarkEnd w:id="0"/>
    </w:p>
    <w:sectPr w:rsidR="00B151B5" w:rsidSect="00D3023B">
      <w:pgSz w:w="12240" w:h="15840"/>
      <w:pgMar w:top="1152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A9"/>
    <w:rsid w:val="00010DA9"/>
    <w:rsid w:val="000200E8"/>
    <w:rsid w:val="000514B5"/>
    <w:rsid w:val="000530E6"/>
    <w:rsid w:val="00072D11"/>
    <w:rsid w:val="00074C16"/>
    <w:rsid w:val="000F2747"/>
    <w:rsid w:val="00111C5F"/>
    <w:rsid w:val="001144E2"/>
    <w:rsid w:val="00132F68"/>
    <w:rsid w:val="00141FC4"/>
    <w:rsid w:val="00143DF5"/>
    <w:rsid w:val="00172A88"/>
    <w:rsid w:val="001B359D"/>
    <w:rsid w:val="001C3335"/>
    <w:rsid w:val="001C3AFD"/>
    <w:rsid w:val="001E1BE8"/>
    <w:rsid w:val="00232E27"/>
    <w:rsid w:val="002347B7"/>
    <w:rsid w:val="00237D3C"/>
    <w:rsid w:val="002659D3"/>
    <w:rsid w:val="002731F3"/>
    <w:rsid w:val="002C4696"/>
    <w:rsid w:val="002C7826"/>
    <w:rsid w:val="00303ABE"/>
    <w:rsid w:val="003133A3"/>
    <w:rsid w:val="00385ADF"/>
    <w:rsid w:val="003963EF"/>
    <w:rsid w:val="003B0FB4"/>
    <w:rsid w:val="003F5985"/>
    <w:rsid w:val="004157B2"/>
    <w:rsid w:val="004C5B04"/>
    <w:rsid w:val="00523F32"/>
    <w:rsid w:val="00540A4E"/>
    <w:rsid w:val="00592C9C"/>
    <w:rsid w:val="00593E0F"/>
    <w:rsid w:val="005C787E"/>
    <w:rsid w:val="005F015F"/>
    <w:rsid w:val="00600585"/>
    <w:rsid w:val="00626E31"/>
    <w:rsid w:val="00671527"/>
    <w:rsid w:val="006739F6"/>
    <w:rsid w:val="00683316"/>
    <w:rsid w:val="0069238B"/>
    <w:rsid w:val="006B0F5B"/>
    <w:rsid w:val="006B2C74"/>
    <w:rsid w:val="006C2AE8"/>
    <w:rsid w:val="00763F54"/>
    <w:rsid w:val="00772E27"/>
    <w:rsid w:val="0077637B"/>
    <w:rsid w:val="00791DAE"/>
    <w:rsid w:val="007D7B76"/>
    <w:rsid w:val="007F4251"/>
    <w:rsid w:val="0080730D"/>
    <w:rsid w:val="008128F2"/>
    <w:rsid w:val="00843EDC"/>
    <w:rsid w:val="008479BD"/>
    <w:rsid w:val="00872513"/>
    <w:rsid w:val="00883615"/>
    <w:rsid w:val="00894AA7"/>
    <w:rsid w:val="008B18F8"/>
    <w:rsid w:val="008D1B3A"/>
    <w:rsid w:val="008F55F5"/>
    <w:rsid w:val="009176EA"/>
    <w:rsid w:val="009259B9"/>
    <w:rsid w:val="0094737C"/>
    <w:rsid w:val="00970FB4"/>
    <w:rsid w:val="00990368"/>
    <w:rsid w:val="009A2B4D"/>
    <w:rsid w:val="009A38C9"/>
    <w:rsid w:val="009A5EE5"/>
    <w:rsid w:val="009D704B"/>
    <w:rsid w:val="009E2C94"/>
    <w:rsid w:val="009F42BD"/>
    <w:rsid w:val="00A26398"/>
    <w:rsid w:val="00AB3A0F"/>
    <w:rsid w:val="00AC06F3"/>
    <w:rsid w:val="00AD2E8D"/>
    <w:rsid w:val="00AE3CF2"/>
    <w:rsid w:val="00B028F5"/>
    <w:rsid w:val="00B151B5"/>
    <w:rsid w:val="00B2601A"/>
    <w:rsid w:val="00B30C4F"/>
    <w:rsid w:val="00B40794"/>
    <w:rsid w:val="00B54302"/>
    <w:rsid w:val="00B5788D"/>
    <w:rsid w:val="00B57DD3"/>
    <w:rsid w:val="00B8396A"/>
    <w:rsid w:val="00BA77D6"/>
    <w:rsid w:val="00BB14F7"/>
    <w:rsid w:val="00BF2266"/>
    <w:rsid w:val="00C10795"/>
    <w:rsid w:val="00C12B3A"/>
    <w:rsid w:val="00C242D5"/>
    <w:rsid w:val="00C245DE"/>
    <w:rsid w:val="00C4505D"/>
    <w:rsid w:val="00C71630"/>
    <w:rsid w:val="00CA28BD"/>
    <w:rsid w:val="00CB054C"/>
    <w:rsid w:val="00CC5C6C"/>
    <w:rsid w:val="00D3023B"/>
    <w:rsid w:val="00D5193D"/>
    <w:rsid w:val="00D63EE0"/>
    <w:rsid w:val="00D65F68"/>
    <w:rsid w:val="00D66138"/>
    <w:rsid w:val="00D81A0D"/>
    <w:rsid w:val="00D91070"/>
    <w:rsid w:val="00DB63CE"/>
    <w:rsid w:val="00DD1F74"/>
    <w:rsid w:val="00E039DE"/>
    <w:rsid w:val="00E6140A"/>
    <w:rsid w:val="00E74CAB"/>
    <w:rsid w:val="00EE06FC"/>
    <w:rsid w:val="00EE13C5"/>
    <w:rsid w:val="00EE3FC1"/>
    <w:rsid w:val="00F600EB"/>
    <w:rsid w:val="00F95FC5"/>
    <w:rsid w:val="00FA209A"/>
    <w:rsid w:val="00FB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09B911"/>
  <w15:docId w15:val="{366B4D22-523B-459D-BD16-B74E592F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0D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D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storyinfo">
    <w:name w:val="da_story_info"/>
    <w:basedOn w:val="Normal"/>
    <w:rsid w:val="00010DA9"/>
    <w:pPr>
      <w:spacing w:before="60" w:after="9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010D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D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A9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A26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794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186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0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4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A96D-0ABE-4E69-A9CB-EA2C91DF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Kevin.Osborne</dc:creator>
  <cp:lastModifiedBy>JONATHON BYRNES</cp:lastModifiedBy>
  <cp:revision>2</cp:revision>
  <cp:lastPrinted>2015-05-04T02:29:00Z</cp:lastPrinted>
  <dcterms:created xsi:type="dcterms:W3CDTF">2019-07-10T13:51:00Z</dcterms:created>
  <dcterms:modified xsi:type="dcterms:W3CDTF">2019-07-10T13:51:00Z</dcterms:modified>
</cp:coreProperties>
</file>